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F0C" w:rsidRPr="006A5C92" w:rsidRDefault="00ED7F0C" w:rsidP="00ED7F0C">
      <w:pPr>
        <w:jc w:val="center"/>
        <w:rPr>
          <w:b/>
          <w:color w:val="000066"/>
          <w:sz w:val="28"/>
          <w:szCs w:val="28"/>
        </w:rPr>
      </w:pPr>
      <w:r w:rsidRPr="006A5C92">
        <w:rPr>
          <w:b/>
          <w:color w:val="000066"/>
          <w:sz w:val="28"/>
          <w:szCs w:val="28"/>
        </w:rPr>
        <w:t>Муниципальное бюджетное учреждение дополнительного образования</w:t>
      </w:r>
    </w:p>
    <w:p w:rsidR="00ED7F0C" w:rsidRPr="006A5C92" w:rsidRDefault="00ED7F0C" w:rsidP="00ED7F0C">
      <w:pPr>
        <w:jc w:val="center"/>
        <w:rPr>
          <w:b/>
          <w:color w:val="000066"/>
          <w:sz w:val="28"/>
          <w:szCs w:val="28"/>
        </w:rPr>
      </w:pPr>
      <w:r w:rsidRPr="006A5C92">
        <w:rPr>
          <w:b/>
          <w:color w:val="000066"/>
          <w:sz w:val="28"/>
          <w:szCs w:val="28"/>
        </w:rPr>
        <w:t>«Майкопский центр развития творчества детей и взрослых»</w:t>
      </w:r>
    </w:p>
    <w:p w:rsidR="00ED7F0C" w:rsidRPr="006A5C92" w:rsidRDefault="00ED7F0C" w:rsidP="00ED7F0C">
      <w:pPr>
        <w:jc w:val="both"/>
        <w:rPr>
          <w:b/>
          <w:color w:val="000066"/>
          <w:sz w:val="28"/>
          <w:szCs w:val="28"/>
        </w:rPr>
      </w:pPr>
    </w:p>
    <w:p w:rsidR="00ED7F0C" w:rsidRPr="006A5C92" w:rsidRDefault="00ED7F0C" w:rsidP="00ED7F0C">
      <w:pPr>
        <w:jc w:val="both"/>
        <w:rPr>
          <w:b/>
          <w:color w:val="000066"/>
          <w:sz w:val="28"/>
          <w:szCs w:val="28"/>
        </w:rPr>
      </w:pPr>
    </w:p>
    <w:p w:rsidR="00ED7F0C" w:rsidRPr="006A5C92" w:rsidRDefault="00ED7F0C" w:rsidP="00ED7F0C">
      <w:pPr>
        <w:jc w:val="center"/>
        <w:rPr>
          <w:b/>
          <w:color w:val="000066"/>
          <w:sz w:val="28"/>
          <w:szCs w:val="28"/>
        </w:rPr>
      </w:pPr>
      <w:r w:rsidRPr="006A5C92">
        <w:rPr>
          <w:b/>
          <w:noProof/>
          <w:color w:val="000066"/>
          <w:sz w:val="28"/>
          <w:szCs w:val="28"/>
        </w:rPr>
        <w:drawing>
          <wp:inline distT="0" distB="0" distL="0" distR="0" wp14:anchorId="1E4CC183" wp14:editId="01A87D02">
            <wp:extent cx="3816000" cy="3816000"/>
            <wp:effectExtent l="0" t="0" r="0" b="0"/>
            <wp:docPr id="43" name="Рисунок 43" descr="F:\Берегите первоцветы кружк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:\Берегите первоцветы кружки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690" cy="382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3C8" w:rsidRDefault="002343C8" w:rsidP="00ED7F0C">
      <w:pPr>
        <w:jc w:val="center"/>
        <w:rPr>
          <w:b/>
          <w:i/>
          <w:color w:val="000066"/>
          <w:sz w:val="44"/>
          <w:szCs w:val="44"/>
        </w:rPr>
      </w:pPr>
    </w:p>
    <w:p w:rsidR="00ED7F0C" w:rsidRPr="00100885" w:rsidRDefault="00ED7F0C" w:rsidP="00ED7F0C">
      <w:pPr>
        <w:jc w:val="center"/>
        <w:rPr>
          <w:b/>
          <w:i/>
          <w:color w:val="000066"/>
          <w:sz w:val="44"/>
          <w:szCs w:val="44"/>
        </w:rPr>
      </w:pPr>
      <w:r w:rsidRPr="00100885">
        <w:rPr>
          <w:b/>
          <w:i/>
          <w:color w:val="000066"/>
          <w:sz w:val="44"/>
          <w:szCs w:val="44"/>
        </w:rPr>
        <w:t>Просветительский проект:</w:t>
      </w:r>
    </w:p>
    <w:p w:rsidR="00ED7F0C" w:rsidRPr="00100885" w:rsidRDefault="00ED7F0C" w:rsidP="00ED7F0C">
      <w:pPr>
        <w:jc w:val="center"/>
        <w:rPr>
          <w:b/>
          <w:i/>
          <w:color w:val="000066"/>
          <w:sz w:val="44"/>
          <w:szCs w:val="44"/>
        </w:rPr>
      </w:pPr>
      <w:r w:rsidRPr="00100885">
        <w:rPr>
          <w:b/>
          <w:i/>
          <w:color w:val="000066"/>
          <w:sz w:val="44"/>
          <w:szCs w:val="44"/>
        </w:rPr>
        <w:t>«</w:t>
      </w:r>
      <w:r w:rsidR="00BD0F47">
        <w:rPr>
          <w:b/>
          <w:i/>
          <w:color w:val="000066"/>
          <w:sz w:val="44"/>
          <w:szCs w:val="44"/>
        </w:rPr>
        <w:t>Берегите природу родного края</w:t>
      </w:r>
      <w:r w:rsidRPr="00100885">
        <w:rPr>
          <w:b/>
          <w:i/>
          <w:color w:val="000066"/>
          <w:sz w:val="44"/>
          <w:szCs w:val="44"/>
        </w:rPr>
        <w:t>!»</w:t>
      </w:r>
    </w:p>
    <w:p w:rsidR="00ED7F0C" w:rsidRPr="006A5C92" w:rsidRDefault="00ED7F0C" w:rsidP="00ED7F0C">
      <w:pPr>
        <w:jc w:val="both"/>
        <w:rPr>
          <w:color w:val="000066"/>
          <w:sz w:val="28"/>
          <w:szCs w:val="28"/>
        </w:rPr>
      </w:pPr>
    </w:p>
    <w:p w:rsidR="00ED7F0C" w:rsidRPr="006A5C92" w:rsidRDefault="00ED7F0C" w:rsidP="00ED7F0C">
      <w:pPr>
        <w:jc w:val="both"/>
        <w:rPr>
          <w:color w:val="000066"/>
          <w:sz w:val="28"/>
          <w:szCs w:val="28"/>
        </w:rPr>
      </w:pPr>
    </w:p>
    <w:p w:rsidR="002343C8" w:rsidRDefault="00ED7F0C" w:rsidP="00ED7F0C">
      <w:pPr>
        <w:jc w:val="both"/>
        <w:rPr>
          <w:color w:val="000066"/>
          <w:sz w:val="28"/>
          <w:szCs w:val="28"/>
        </w:rPr>
      </w:pPr>
      <w:r w:rsidRPr="006A5C92">
        <w:rPr>
          <w:color w:val="000066"/>
          <w:sz w:val="28"/>
          <w:szCs w:val="28"/>
        </w:rPr>
        <w:t xml:space="preserve">                     </w:t>
      </w:r>
      <w:r>
        <w:rPr>
          <w:color w:val="000066"/>
          <w:sz w:val="28"/>
          <w:szCs w:val="28"/>
        </w:rPr>
        <w:t xml:space="preserve">                       </w:t>
      </w:r>
    </w:p>
    <w:p w:rsidR="00ED7F0C" w:rsidRPr="006A5C92" w:rsidRDefault="002343C8" w:rsidP="00ED7F0C">
      <w:pPr>
        <w:jc w:val="both"/>
        <w:rPr>
          <w:color w:val="000066"/>
          <w:sz w:val="28"/>
          <w:szCs w:val="28"/>
        </w:rPr>
      </w:pPr>
      <w:r>
        <w:rPr>
          <w:color w:val="000066"/>
          <w:sz w:val="28"/>
          <w:szCs w:val="28"/>
        </w:rPr>
        <w:t xml:space="preserve">                                           </w:t>
      </w:r>
      <w:r w:rsidR="00ED7F0C">
        <w:rPr>
          <w:color w:val="000066"/>
          <w:sz w:val="28"/>
          <w:szCs w:val="28"/>
        </w:rPr>
        <w:t xml:space="preserve">    </w:t>
      </w:r>
      <w:r w:rsidR="00ED7F0C" w:rsidRPr="006A5C92">
        <w:rPr>
          <w:color w:val="000066"/>
          <w:sz w:val="28"/>
          <w:szCs w:val="28"/>
        </w:rPr>
        <w:t xml:space="preserve"> Разработала: </w:t>
      </w:r>
      <w:proofErr w:type="spellStart"/>
      <w:r w:rsidR="00ED7F0C" w:rsidRPr="006A5C92">
        <w:rPr>
          <w:color w:val="000066"/>
          <w:sz w:val="28"/>
          <w:szCs w:val="28"/>
        </w:rPr>
        <w:t>Хосикуридзе</w:t>
      </w:r>
      <w:proofErr w:type="spellEnd"/>
      <w:r w:rsidR="00ED7F0C" w:rsidRPr="006A5C92">
        <w:rPr>
          <w:color w:val="000066"/>
          <w:sz w:val="28"/>
          <w:szCs w:val="28"/>
        </w:rPr>
        <w:t xml:space="preserve"> Нина </w:t>
      </w:r>
      <w:proofErr w:type="spellStart"/>
      <w:r w:rsidR="00ED7F0C" w:rsidRPr="006A5C92">
        <w:rPr>
          <w:color w:val="000066"/>
          <w:sz w:val="28"/>
          <w:szCs w:val="28"/>
        </w:rPr>
        <w:t>Годердзиевна</w:t>
      </w:r>
      <w:proofErr w:type="spellEnd"/>
      <w:r w:rsidR="00ED7F0C" w:rsidRPr="006A5C92">
        <w:rPr>
          <w:color w:val="000066"/>
          <w:sz w:val="28"/>
          <w:szCs w:val="28"/>
        </w:rPr>
        <w:t>,</w:t>
      </w:r>
    </w:p>
    <w:p w:rsidR="00ED7F0C" w:rsidRPr="006A5C92" w:rsidRDefault="00ED7F0C" w:rsidP="00ED7F0C">
      <w:pPr>
        <w:jc w:val="both"/>
        <w:rPr>
          <w:color w:val="000066"/>
          <w:sz w:val="28"/>
          <w:szCs w:val="28"/>
        </w:rPr>
      </w:pPr>
      <w:r w:rsidRPr="006A5C92">
        <w:rPr>
          <w:color w:val="000066"/>
          <w:sz w:val="28"/>
          <w:szCs w:val="28"/>
        </w:rPr>
        <w:t xml:space="preserve">                                                   </w:t>
      </w:r>
      <w:r>
        <w:rPr>
          <w:color w:val="000066"/>
          <w:sz w:val="28"/>
          <w:szCs w:val="28"/>
        </w:rPr>
        <w:t xml:space="preserve">    </w:t>
      </w:r>
      <w:r w:rsidRPr="006A5C92">
        <w:rPr>
          <w:color w:val="000066"/>
          <w:sz w:val="28"/>
          <w:szCs w:val="28"/>
        </w:rPr>
        <w:t xml:space="preserve"> методист, педагог д/о </w:t>
      </w:r>
      <w:r>
        <w:rPr>
          <w:color w:val="000066"/>
          <w:sz w:val="28"/>
          <w:szCs w:val="28"/>
        </w:rPr>
        <w:t>МБУДО «МЦРТДВ»</w:t>
      </w:r>
    </w:p>
    <w:p w:rsidR="00ED7F0C" w:rsidRPr="006A5C92" w:rsidRDefault="00ED7F0C" w:rsidP="00ED7F0C">
      <w:pPr>
        <w:jc w:val="both"/>
        <w:rPr>
          <w:b/>
          <w:color w:val="000066"/>
          <w:sz w:val="28"/>
          <w:szCs w:val="28"/>
        </w:rPr>
      </w:pPr>
    </w:p>
    <w:p w:rsidR="00ED7F0C" w:rsidRPr="006A5C92" w:rsidRDefault="00ED7F0C" w:rsidP="00ED7F0C">
      <w:pPr>
        <w:jc w:val="both"/>
        <w:rPr>
          <w:b/>
          <w:color w:val="000066"/>
          <w:sz w:val="28"/>
          <w:szCs w:val="28"/>
        </w:rPr>
      </w:pPr>
    </w:p>
    <w:p w:rsidR="00ED7F0C" w:rsidRPr="006A5C92" w:rsidRDefault="00ED7F0C" w:rsidP="00ED7F0C">
      <w:pPr>
        <w:jc w:val="both"/>
        <w:rPr>
          <w:b/>
          <w:color w:val="000066"/>
          <w:sz w:val="28"/>
          <w:szCs w:val="28"/>
        </w:rPr>
      </w:pPr>
    </w:p>
    <w:p w:rsidR="00ED7F0C" w:rsidRDefault="00ED7F0C" w:rsidP="00ED7F0C">
      <w:pPr>
        <w:jc w:val="both"/>
        <w:rPr>
          <w:b/>
          <w:color w:val="000066"/>
          <w:sz w:val="28"/>
          <w:szCs w:val="28"/>
        </w:rPr>
      </w:pPr>
    </w:p>
    <w:p w:rsidR="00BC2B02" w:rsidRDefault="00BC2B02" w:rsidP="00ED7F0C">
      <w:pPr>
        <w:jc w:val="center"/>
        <w:rPr>
          <w:b/>
          <w:color w:val="000066"/>
          <w:sz w:val="28"/>
          <w:szCs w:val="28"/>
        </w:rPr>
      </w:pPr>
    </w:p>
    <w:p w:rsidR="00BC2B02" w:rsidRDefault="00BC2B02" w:rsidP="00ED7F0C">
      <w:pPr>
        <w:jc w:val="center"/>
        <w:rPr>
          <w:b/>
          <w:color w:val="000066"/>
          <w:sz w:val="28"/>
          <w:szCs w:val="28"/>
        </w:rPr>
      </w:pPr>
    </w:p>
    <w:p w:rsidR="00BC2B02" w:rsidRDefault="00BC2B02" w:rsidP="00ED7F0C">
      <w:pPr>
        <w:jc w:val="center"/>
        <w:rPr>
          <w:b/>
          <w:color w:val="000066"/>
          <w:sz w:val="28"/>
          <w:szCs w:val="28"/>
        </w:rPr>
      </w:pPr>
    </w:p>
    <w:p w:rsidR="00BC2B02" w:rsidRDefault="00BC2B02" w:rsidP="00ED7F0C">
      <w:pPr>
        <w:jc w:val="center"/>
        <w:rPr>
          <w:b/>
          <w:color w:val="000066"/>
          <w:sz w:val="28"/>
          <w:szCs w:val="28"/>
        </w:rPr>
      </w:pPr>
    </w:p>
    <w:p w:rsidR="00BC2B02" w:rsidRDefault="00BC2B02" w:rsidP="00ED7F0C">
      <w:pPr>
        <w:jc w:val="center"/>
        <w:rPr>
          <w:b/>
          <w:color w:val="000066"/>
          <w:sz w:val="28"/>
          <w:szCs w:val="28"/>
        </w:rPr>
      </w:pPr>
    </w:p>
    <w:p w:rsidR="00BC2B02" w:rsidRDefault="00BC2B02" w:rsidP="00ED7F0C">
      <w:pPr>
        <w:jc w:val="center"/>
        <w:rPr>
          <w:b/>
          <w:color w:val="000066"/>
          <w:sz w:val="28"/>
          <w:szCs w:val="28"/>
        </w:rPr>
      </w:pPr>
    </w:p>
    <w:p w:rsidR="00BC2B02" w:rsidRDefault="00BC2B02" w:rsidP="00ED7F0C">
      <w:pPr>
        <w:jc w:val="center"/>
        <w:rPr>
          <w:b/>
          <w:color w:val="000066"/>
          <w:sz w:val="28"/>
          <w:szCs w:val="28"/>
        </w:rPr>
      </w:pPr>
    </w:p>
    <w:p w:rsidR="00ED7F0C" w:rsidRPr="006A5C92" w:rsidRDefault="00ED7F0C" w:rsidP="00ED7F0C">
      <w:pPr>
        <w:jc w:val="center"/>
        <w:rPr>
          <w:b/>
          <w:color w:val="000066"/>
          <w:sz w:val="28"/>
          <w:szCs w:val="28"/>
        </w:rPr>
      </w:pPr>
      <w:r w:rsidRPr="006A5C92">
        <w:rPr>
          <w:b/>
          <w:color w:val="000066"/>
          <w:sz w:val="28"/>
          <w:szCs w:val="28"/>
        </w:rPr>
        <w:t>20</w:t>
      </w:r>
      <w:r>
        <w:rPr>
          <w:b/>
          <w:color w:val="000066"/>
          <w:sz w:val="28"/>
          <w:szCs w:val="28"/>
        </w:rPr>
        <w:t>2</w:t>
      </w:r>
      <w:r w:rsidR="003D006B">
        <w:rPr>
          <w:b/>
          <w:color w:val="000066"/>
          <w:sz w:val="28"/>
          <w:szCs w:val="28"/>
        </w:rPr>
        <w:t>1</w:t>
      </w:r>
      <w:r w:rsidRPr="006A5C92">
        <w:rPr>
          <w:b/>
          <w:color w:val="000066"/>
          <w:sz w:val="28"/>
          <w:szCs w:val="28"/>
        </w:rPr>
        <w:t xml:space="preserve"> г.</w:t>
      </w:r>
    </w:p>
    <w:p w:rsidR="00ED7F0C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A5C92">
        <w:rPr>
          <w:b/>
          <w:sz w:val="28"/>
          <w:szCs w:val="28"/>
        </w:rPr>
        <w:t>Содержание.</w:t>
      </w:r>
    </w:p>
    <w:p w:rsidR="00ED7F0C" w:rsidRPr="006A5C92" w:rsidRDefault="00ED7F0C" w:rsidP="00ED7F0C">
      <w:pPr>
        <w:pStyle w:val="2"/>
        <w:numPr>
          <w:ilvl w:val="0"/>
          <w:numId w:val="8"/>
        </w:numPr>
        <w:jc w:val="both"/>
        <w:rPr>
          <w:lang w:val="ru-RU"/>
        </w:rPr>
      </w:pPr>
      <w:r w:rsidRPr="006A5C92">
        <w:rPr>
          <w:b w:val="0"/>
          <w:lang w:val="ru-RU"/>
        </w:rPr>
        <w:t>Введение.                                                                               3</w:t>
      </w:r>
    </w:p>
    <w:p w:rsidR="00ED7F0C" w:rsidRPr="006A5C92" w:rsidRDefault="00ED7F0C" w:rsidP="00ED7F0C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Основная часть.                                                                     4</w:t>
      </w:r>
    </w:p>
    <w:p w:rsidR="00ED7F0C" w:rsidRPr="006A5C92" w:rsidRDefault="00ED7F0C" w:rsidP="00ED7F0C">
      <w:pPr>
        <w:pStyle w:val="a6"/>
        <w:spacing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1.Подготовительный этап проекта.                                     4</w:t>
      </w:r>
    </w:p>
    <w:p w:rsidR="00ED7F0C" w:rsidRPr="006A5C92" w:rsidRDefault="00ED7F0C" w:rsidP="00ED7F0C">
      <w:pPr>
        <w:pStyle w:val="a6"/>
        <w:spacing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2.Основной этап проекта.                                                     4</w:t>
      </w:r>
    </w:p>
    <w:p w:rsidR="00ED7F0C" w:rsidRPr="006A5C92" w:rsidRDefault="00ED7F0C" w:rsidP="00ED7F0C">
      <w:pPr>
        <w:pStyle w:val="a6"/>
        <w:spacing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3.Работа с родителями.                                                         6</w:t>
      </w:r>
    </w:p>
    <w:p w:rsidR="00ED7F0C" w:rsidRPr="006A5C92" w:rsidRDefault="00ED7F0C" w:rsidP="00ED7F0C">
      <w:pPr>
        <w:pStyle w:val="a6"/>
        <w:spacing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4.Ожидаемые результаты.                                                    6</w:t>
      </w:r>
    </w:p>
    <w:p w:rsidR="00ED7F0C" w:rsidRPr="006A5C92" w:rsidRDefault="00ED7F0C" w:rsidP="00ED7F0C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 xml:space="preserve">Заключение.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ED7F0C" w:rsidRPr="006A5C92" w:rsidRDefault="00ED7F0C" w:rsidP="00ED7F0C">
      <w:pPr>
        <w:spacing w:line="360" w:lineRule="auto"/>
        <w:ind w:firstLine="709"/>
        <w:jc w:val="both"/>
        <w:rPr>
          <w:sz w:val="28"/>
          <w:szCs w:val="28"/>
        </w:rPr>
      </w:pPr>
      <w:r w:rsidRPr="006A5C92">
        <w:rPr>
          <w:b/>
          <w:sz w:val="28"/>
          <w:szCs w:val="28"/>
          <w:lang w:val="en-US"/>
        </w:rPr>
        <w:t>IV</w:t>
      </w:r>
      <w:r w:rsidRPr="006A5C92">
        <w:rPr>
          <w:b/>
          <w:sz w:val="28"/>
          <w:szCs w:val="28"/>
        </w:rPr>
        <w:t xml:space="preserve">.     </w:t>
      </w:r>
      <w:r w:rsidRPr="006A5C92">
        <w:rPr>
          <w:sz w:val="28"/>
          <w:szCs w:val="28"/>
        </w:rPr>
        <w:t>Приложение.                                                                          7</w:t>
      </w: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2B02" w:rsidRDefault="00BC2B02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2B02" w:rsidRDefault="00BC2B02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2B02" w:rsidRDefault="00BC2B02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2B02" w:rsidRDefault="00BC2B02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2B02" w:rsidRDefault="00BC2B02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A5C92">
        <w:rPr>
          <w:b/>
          <w:sz w:val="28"/>
          <w:szCs w:val="28"/>
          <w:lang w:val="en-US"/>
        </w:rPr>
        <w:lastRenderedPageBreak/>
        <w:t>I</w:t>
      </w:r>
      <w:r w:rsidRPr="006A5C92">
        <w:rPr>
          <w:b/>
          <w:sz w:val="28"/>
          <w:szCs w:val="28"/>
        </w:rPr>
        <w:t>. Введение.</w:t>
      </w:r>
    </w:p>
    <w:p w:rsidR="00ED7F0C" w:rsidRPr="006A5C92" w:rsidRDefault="00ED7F0C" w:rsidP="00ED7F0C">
      <w:pPr>
        <w:pStyle w:val="aa"/>
        <w:ind w:firstLine="708"/>
        <w:jc w:val="both"/>
      </w:pPr>
      <w:r>
        <w:t>Знакомство</w:t>
      </w:r>
      <w:r w:rsidRPr="006A5C92">
        <w:t xml:space="preserve"> дошкольников</w:t>
      </w:r>
      <w:r>
        <w:t xml:space="preserve"> </w:t>
      </w:r>
      <w:r w:rsidRPr="006A5C92">
        <w:t>с природой является одно из важных задач в работе с детьми. Экологическое воспитание – одно из важнейших направлений в системе дополнительного образования, это способ воздействия на чувства детей, их сознание, взгляды и представления. Дети испытывают потребность в общении с природой, учатся любить природу, наблюдать, сопереживать, понимать, что наша Планета не может жить без растений, так как они не только очищают воздух, но и лечат людей от болезней.</w:t>
      </w:r>
    </w:p>
    <w:p w:rsidR="00ED7F0C" w:rsidRPr="006A5C92" w:rsidRDefault="00ED7F0C" w:rsidP="00ED7F0C">
      <w:pPr>
        <w:pStyle w:val="aa"/>
        <w:jc w:val="both"/>
      </w:pPr>
      <w:r w:rsidRPr="006A5C92">
        <w:t>Основы экологического мировоззрения, начала экологической культуры, определенная система ценностей закладывается в дошкольном возрасте.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b/>
          <w:sz w:val="28"/>
          <w:szCs w:val="28"/>
        </w:rPr>
        <w:t>Актуальность</w:t>
      </w:r>
      <w:r w:rsidRPr="006A5C92">
        <w:rPr>
          <w:sz w:val="28"/>
          <w:szCs w:val="28"/>
        </w:rPr>
        <w:t xml:space="preserve">: проведя диагностическую беседу, предложив детям дошкольного возраста демонстрационный материал (карточки с изображением первоцветов), удалось установить, что из 80 % опрошенных детей никто не смог узнать и правильно назвать все цветы. Никто из детей не смог объяснить, почему первоцветы нуждаются в защите и охране. Из этого следует, что дети имеют недостаточный уровень знаний по данной теме. Поэтому возникла необходимость организовать и провести </w:t>
      </w:r>
      <w:r w:rsidR="00BD0F47">
        <w:rPr>
          <w:sz w:val="28"/>
          <w:szCs w:val="28"/>
        </w:rPr>
        <w:t xml:space="preserve">просветительский </w:t>
      </w:r>
      <w:r w:rsidRPr="006A5C92">
        <w:rPr>
          <w:sz w:val="28"/>
          <w:szCs w:val="28"/>
        </w:rPr>
        <w:t xml:space="preserve">проект «Берегите </w:t>
      </w:r>
      <w:r w:rsidR="00BD0F47">
        <w:rPr>
          <w:sz w:val="28"/>
          <w:szCs w:val="28"/>
        </w:rPr>
        <w:t>природу родного края</w:t>
      </w:r>
      <w:r w:rsidRPr="006A5C92">
        <w:rPr>
          <w:sz w:val="28"/>
          <w:szCs w:val="28"/>
        </w:rPr>
        <w:t>!», который познакомит детей с первоцветами Кавказа.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b/>
          <w:sz w:val="28"/>
          <w:szCs w:val="28"/>
        </w:rPr>
        <w:t>Тип проекта</w:t>
      </w:r>
      <w:r w:rsidRPr="006A5C92">
        <w:rPr>
          <w:sz w:val="28"/>
          <w:szCs w:val="28"/>
        </w:rPr>
        <w:t>: информационно-творческий.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b/>
          <w:sz w:val="28"/>
          <w:szCs w:val="28"/>
        </w:rPr>
        <w:t>Вид проекта</w:t>
      </w:r>
      <w:r w:rsidRPr="006A5C92">
        <w:rPr>
          <w:sz w:val="28"/>
          <w:szCs w:val="28"/>
        </w:rPr>
        <w:t>: групповой.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b/>
          <w:sz w:val="28"/>
          <w:szCs w:val="28"/>
        </w:rPr>
        <w:t>Продолжительность проекта</w:t>
      </w:r>
      <w:r w:rsidRPr="006A5C92">
        <w:rPr>
          <w:sz w:val="28"/>
          <w:szCs w:val="28"/>
        </w:rPr>
        <w:t>: средней продолжительности (4 недели, март 2021г.).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b/>
          <w:sz w:val="28"/>
          <w:szCs w:val="28"/>
        </w:rPr>
        <w:t>Участники проекта</w:t>
      </w:r>
      <w:r w:rsidRPr="006A5C92">
        <w:rPr>
          <w:sz w:val="28"/>
          <w:szCs w:val="28"/>
        </w:rPr>
        <w:t>: дошкольники</w:t>
      </w:r>
      <w:r>
        <w:rPr>
          <w:sz w:val="28"/>
          <w:szCs w:val="28"/>
        </w:rPr>
        <w:t xml:space="preserve"> (5-6 лет)</w:t>
      </w:r>
      <w:r w:rsidRPr="006A5C92">
        <w:rPr>
          <w:sz w:val="28"/>
          <w:szCs w:val="28"/>
        </w:rPr>
        <w:t xml:space="preserve">, родители, педагоги дополнительного образования. 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b/>
          <w:sz w:val="28"/>
          <w:szCs w:val="28"/>
        </w:rPr>
        <w:t>Предмет исследования</w:t>
      </w:r>
      <w:r w:rsidRPr="006A5C92">
        <w:rPr>
          <w:sz w:val="28"/>
          <w:szCs w:val="28"/>
        </w:rPr>
        <w:t>: первоцветы Кавказа.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b/>
          <w:sz w:val="28"/>
          <w:szCs w:val="28"/>
        </w:rPr>
        <w:t>Цель проекта</w:t>
      </w:r>
      <w:r w:rsidRPr="006A5C9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A5C92">
        <w:rPr>
          <w:sz w:val="28"/>
          <w:szCs w:val="28"/>
        </w:rPr>
        <w:t>расширение и обогащение знаний о первоцветах</w:t>
      </w:r>
      <w:r>
        <w:rPr>
          <w:sz w:val="28"/>
          <w:szCs w:val="28"/>
        </w:rPr>
        <w:t xml:space="preserve"> Кавказа через занятия по декоративно-прикладному творчеству.</w:t>
      </w:r>
    </w:p>
    <w:p w:rsidR="00ED7F0C" w:rsidRPr="006A5C92" w:rsidRDefault="00ED7F0C" w:rsidP="00ED7F0C">
      <w:pPr>
        <w:spacing w:line="360" w:lineRule="auto"/>
        <w:jc w:val="both"/>
        <w:rPr>
          <w:b/>
          <w:sz w:val="28"/>
          <w:szCs w:val="28"/>
        </w:rPr>
      </w:pPr>
      <w:r w:rsidRPr="006A5C92">
        <w:rPr>
          <w:b/>
          <w:sz w:val="28"/>
          <w:szCs w:val="28"/>
        </w:rPr>
        <w:lastRenderedPageBreak/>
        <w:t>Задачи проекта:</w:t>
      </w:r>
    </w:p>
    <w:p w:rsidR="00ED7F0C" w:rsidRPr="006A5C92" w:rsidRDefault="00ED7F0C" w:rsidP="00ED7F0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 xml:space="preserve">Закрепить и расширить знания детей о первоцветах в целом и </w:t>
      </w:r>
    </w:p>
    <w:p w:rsidR="00ED7F0C" w:rsidRPr="006A5C92" w:rsidRDefault="00ED7F0C" w:rsidP="00ED7F0C">
      <w:pPr>
        <w:spacing w:line="360" w:lineRule="auto"/>
        <w:ind w:left="709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раннецветущими растениями в городе, в его окрестностях, их особенностями, разнообразием, средой обитания, характером взаимодействия с насекомыми и животными.</w:t>
      </w:r>
    </w:p>
    <w:p w:rsidR="00ED7F0C" w:rsidRPr="006A5C92" w:rsidRDefault="00ED7F0C" w:rsidP="00ED7F0C">
      <w:pPr>
        <w:spacing w:line="360" w:lineRule="auto"/>
        <w:ind w:firstLine="709"/>
        <w:jc w:val="both"/>
        <w:rPr>
          <w:sz w:val="28"/>
          <w:szCs w:val="28"/>
        </w:rPr>
      </w:pPr>
      <w:r w:rsidRPr="006A5C92">
        <w:rPr>
          <w:sz w:val="28"/>
          <w:szCs w:val="28"/>
        </w:rPr>
        <w:t xml:space="preserve">2. Пополнить развивающую среду: создание «Красной книги </w:t>
      </w:r>
    </w:p>
    <w:p w:rsidR="00ED7F0C" w:rsidRDefault="00ED7F0C" w:rsidP="00ED7F0C">
      <w:pPr>
        <w:spacing w:line="360" w:lineRule="auto"/>
        <w:ind w:firstLine="709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первоцветов Кавказа».</w:t>
      </w:r>
    </w:p>
    <w:p w:rsidR="00ED7F0C" w:rsidRPr="00E47880" w:rsidRDefault="00ED7F0C" w:rsidP="00ED7F0C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880">
        <w:rPr>
          <w:rFonts w:ascii="Times New Roman" w:hAnsi="Times New Roman" w:cs="Times New Roman"/>
          <w:sz w:val="28"/>
          <w:szCs w:val="28"/>
        </w:rPr>
        <w:t xml:space="preserve">Обучение дошкольников умению «видеть» природу, понимать ее </w:t>
      </w:r>
    </w:p>
    <w:p w:rsidR="00ED7F0C" w:rsidRPr="00E47880" w:rsidRDefault="00ED7F0C" w:rsidP="00ED7F0C">
      <w:pPr>
        <w:spacing w:line="360" w:lineRule="auto"/>
        <w:ind w:left="709"/>
        <w:jc w:val="both"/>
        <w:rPr>
          <w:sz w:val="28"/>
          <w:szCs w:val="28"/>
        </w:rPr>
      </w:pPr>
      <w:r w:rsidRPr="00E47880">
        <w:rPr>
          <w:sz w:val="28"/>
          <w:szCs w:val="28"/>
        </w:rPr>
        <w:t>значение и необходимость охраны.</w:t>
      </w:r>
    </w:p>
    <w:p w:rsidR="00ED7F0C" w:rsidRDefault="00ED7F0C" w:rsidP="00ED7F0C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A5C92">
        <w:rPr>
          <w:rFonts w:ascii="Times New Roman" w:hAnsi="Times New Roman" w:cs="Times New Roman"/>
          <w:sz w:val="28"/>
          <w:szCs w:val="28"/>
        </w:rPr>
        <w:t>ормирование новых ценност</w:t>
      </w:r>
      <w:r>
        <w:rPr>
          <w:rFonts w:ascii="Times New Roman" w:hAnsi="Times New Roman" w:cs="Times New Roman"/>
          <w:sz w:val="28"/>
          <w:szCs w:val="28"/>
        </w:rPr>
        <w:t xml:space="preserve">ей, навыков ресурсосбережения и </w:t>
      </w:r>
    </w:p>
    <w:p w:rsidR="00ED7F0C" w:rsidRPr="00E47880" w:rsidRDefault="00ED7F0C" w:rsidP="00ED7F0C">
      <w:pPr>
        <w:spacing w:line="360" w:lineRule="auto"/>
        <w:ind w:left="709"/>
        <w:jc w:val="both"/>
        <w:rPr>
          <w:sz w:val="28"/>
          <w:szCs w:val="28"/>
        </w:rPr>
      </w:pPr>
      <w:r w:rsidRPr="00E47880">
        <w:rPr>
          <w:sz w:val="28"/>
          <w:szCs w:val="28"/>
        </w:rPr>
        <w:t>эк</w:t>
      </w:r>
      <w:r>
        <w:rPr>
          <w:sz w:val="28"/>
          <w:szCs w:val="28"/>
        </w:rPr>
        <w:t>ологически грамотного поведения.</w:t>
      </w:r>
    </w:p>
    <w:p w:rsidR="00ED7F0C" w:rsidRPr="006A5C92" w:rsidRDefault="00ED7F0C" w:rsidP="00ED7F0C">
      <w:pPr>
        <w:spacing w:line="360" w:lineRule="auto"/>
        <w:ind w:firstLine="709"/>
        <w:jc w:val="both"/>
        <w:rPr>
          <w:sz w:val="28"/>
          <w:szCs w:val="28"/>
        </w:rPr>
      </w:pPr>
      <w:r w:rsidRPr="006A5C92">
        <w:rPr>
          <w:sz w:val="28"/>
          <w:szCs w:val="28"/>
        </w:rPr>
        <w:t xml:space="preserve">3. Привлечение к проекту семьи. Организации выставки фотографий, </w:t>
      </w:r>
    </w:p>
    <w:p w:rsidR="00ED7F0C" w:rsidRPr="006A5C92" w:rsidRDefault="00ED7F0C" w:rsidP="00ED7F0C">
      <w:pPr>
        <w:spacing w:line="360" w:lineRule="auto"/>
        <w:ind w:firstLine="709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рисунков и поделок первоцветов.</w:t>
      </w:r>
    </w:p>
    <w:p w:rsidR="00ED7F0C" w:rsidRPr="00E47880" w:rsidRDefault="00ED7F0C" w:rsidP="00ED7F0C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880">
        <w:rPr>
          <w:rFonts w:ascii="Times New Roman" w:hAnsi="Times New Roman" w:cs="Times New Roman"/>
          <w:sz w:val="28"/>
          <w:szCs w:val="28"/>
        </w:rPr>
        <w:t>Организация природоохранной акции «Берегите первоцветы!»</w:t>
      </w:r>
    </w:p>
    <w:p w:rsidR="00ED7F0C" w:rsidRPr="00E47880" w:rsidRDefault="00ED7F0C" w:rsidP="00ED7F0C">
      <w:pPr>
        <w:pStyle w:val="a6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D7F0C" w:rsidRPr="006A5C92" w:rsidRDefault="00ED7F0C" w:rsidP="00ED7F0C">
      <w:pPr>
        <w:pStyle w:val="1"/>
        <w:spacing w:line="360" w:lineRule="auto"/>
        <w:jc w:val="both"/>
      </w:pPr>
      <w:r w:rsidRPr="006A5C92">
        <w:rPr>
          <w:lang w:val="en-US"/>
        </w:rPr>
        <w:t>II</w:t>
      </w:r>
      <w:r w:rsidRPr="006A5C92">
        <w:t>.Основная часть.</w:t>
      </w:r>
    </w:p>
    <w:p w:rsidR="00ED7F0C" w:rsidRPr="006A5C92" w:rsidRDefault="00ED7F0C" w:rsidP="00ED7F0C">
      <w:pPr>
        <w:spacing w:line="360" w:lineRule="auto"/>
        <w:jc w:val="both"/>
        <w:rPr>
          <w:b/>
          <w:i/>
          <w:sz w:val="28"/>
          <w:szCs w:val="28"/>
        </w:rPr>
      </w:pPr>
      <w:r w:rsidRPr="006A5C92">
        <w:rPr>
          <w:b/>
          <w:i/>
          <w:sz w:val="28"/>
          <w:szCs w:val="28"/>
        </w:rPr>
        <w:t>1.Подготовительный этап проекта:</w:t>
      </w:r>
    </w:p>
    <w:p w:rsidR="00ED7F0C" w:rsidRPr="006A5C92" w:rsidRDefault="00ED7F0C" w:rsidP="00ED7F0C">
      <w:pPr>
        <w:pStyle w:val="a6"/>
        <w:numPr>
          <w:ilvl w:val="0"/>
          <w:numId w:val="4"/>
        </w:numPr>
        <w:spacing w:after="0"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определение уровня знаний детей о первоцветах;</w:t>
      </w:r>
    </w:p>
    <w:p w:rsidR="00ED7F0C" w:rsidRPr="006A5C92" w:rsidRDefault="00ED7F0C" w:rsidP="00ED7F0C">
      <w:pPr>
        <w:pStyle w:val="a6"/>
        <w:numPr>
          <w:ilvl w:val="0"/>
          <w:numId w:val="4"/>
        </w:numPr>
        <w:spacing w:after="0"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определение темы проекта, задач, стратегий и механизмов;</w:t>
      </w:r>
    </w:p>
    <w:p w:rsidR="00ED7F0C" w:rsidRDefault="00ED7F0C" w:rsidP="00ED7F0C">
      <w:pPr>
        <w:pStyle w:val="a6"/>
        <w:numPr>
          <w:ilvl w:val="0"/>
          <w:numId w:val="4"/>
        </w:numPr>
        <w:spacing w:after="0" w:line="36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подбор необходимой литературы.</w:t>
      </w:r>
    </w:p>
    <w:p w:rsidR="00ED7F0C" w:rsidRPr="006A5C92" w:rsidRDefault="00ED7F0C" w:rsidP="00ED7F0C">
      <w:pPr>
        <w:pStyle w:val="a6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D7F0C" w:rsidRPr="006A5C92" w:rsidRDefault="00ED7F0C" w:rsidP="00ED7F0C">
      <w:pPr>
        <w:spacing w:line="360" w:lineRule="auto"/>
        <w:jc w:val="both"/>
        <w:rPr>
          <w:b/>
          <w:i/>
          <w:sz w:val="28"/>
          <w:szCs w:val="28"/>
        </w:rPr>
      </w:pPr>
      <w:r w:rsidRPr="006A5C92">
        <w:rPr>
          <w:b/>
          <w:i/>
          <w:sz w:val="28"/>
          <w:szCs w:val="28"/>
        </w:rPr>
        <w:t>2.Основной этап проекта. Взаимодействие с детьми.</w:t>
      </w: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A5C92">
        <w:rPr>
          <w:b/>
          <w:i/>
          <w:sz w:val="28"/>
          <w:szCs w:val="28"/>
          <w:u w:val="single"/>
        </w:rPr>
        <w:t>1-2 неделя проекта</w:t>
      </w:r>
      <w:r w:rsidRPr="006A5C92">
        <w:rPr>
          <w:b/>
          <w:i/>
          <w:sz w:val="28"/>
          <w:szCs w:val="28"/>
        </w:rPr>
        <w:t>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sz w:val="28"/>
          <w:szCs w:val="28"/>
        </w:rPr>
        <w:t xml:space="preserve">1.Беседа «Первоцветы – вестники весны!» в библиотеке МБОУ «Лицей № 35». </w:t>
      </w:r>
      <w:r>
        <w:rPr>
          <w:sz w:val="28"/>
          <w:szCs w:val="28"/>
        </w:rPr>
        <w:t>Роль первоцветов в природной экосистеме. Почему исчезают первоцветы? Какие меры принимаются для сохранения редких видов первоцветов?</w:t>
      </w:r>
    </w:p>
    <w:p w:rsidR="00ED7F0C" w:rsidRDefault="00ED7F0C" w:rsidP="00ED7F0C">
      <w:pPr>
        <w:pStyle w:val="a8"/>
        <w:spacing w:line="360" w:lineRule="auto"/>
        <w:jc w:val="both"/>
      </w:pPr>
      <w:r w:rsidRPr="006A5C92">
        <w:t>2.</w:t>
      </w:r>
      <w:r>
        <w:t xml:space="preserve"> </w:t>
      </w:r>
      <w:r w:rsidRPr="006A5C92">
        <w:t>Чтение художественной литературы</w:t>
      </w:r>
      <w:r>
        <w:t>.</w:t>
      </w:r>
      <w:r w:rsidRPr="006A5C92">
        <w:t xml:space="preserve"> «Легенда о храбром подснежнике».</w:t>
      </w:r>
      <w:r>
        <w:t xml:space="preserve"> Творческое задание – кроссворд о первоцветах.</w:t>
      </w:r>
    </w:p>
    <w:p w:rsidR="00ED7F0C" w:rsidRDefault="00ED7F0C" w:rsidP="00ED7F0C">
      <w:pPr>
        <w:pStyle w:val="a8"/>
        <w:spacing w:line="360" w:lineRule="auto"/>
        <w:jc w:val="both"/>
      </w:pPr>
      <w:r>
        <w:lastRenderedPageBreak/>
        <w:t>3. Дидактические игры с названиями первоцветов: «Какого цветка не стало», «Мы цветы в лесу живем».</w:t>
      </w:r>
    </w:p>
    <w:p w:rsidR="00ED7F0C" w:rsidRPr="006A5C92" w:rsidRDefault="00ED7F0C" w:rsidP="00ED7F0C">
      <w:pPr>
        <w:pStyle w:val="a8"/>
        <w:spacing w:line="360" w:lineRule="auto"/>
        <w:jc w:val="both"/>
      </w:pPr>
      <w:r>
        <w:t>4. Знакомство с музыкальным произведением о цветах. Пьеса П.И. Чайковского «Апрель подснежник».</w:t>
      </w:r>
    </w:p>
    <w:p w:rsidR="00ED7F0C" w:rsidRPr="006A5C92" w:rsidRDefault="00ED7F0C" w:rsidP="00ED7F0C">
      <w:pPr>
        <w:pStyle w:val="a8"/>
        <w:spacing w:line="360" w:lineRule="auto"/>
        <w:jc w:val="both"/>
      </w:pPr>
      <w:r>
        <w:t>5</w:t>
      </w:r>
      <w:r w:rsidRPr="006A5C92">
        <w:t>.</w:t>
      </w:r>
      <w:r>
        <w:t xml:space="preserve"> </w:t>
      </w:r>
      <w:r w:rsidRPr="006A5C92">
        <w:t>Просмотр дома с родителями мультфильма «Двенадцать месяцев».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A5C92">
        <w:rPr>
          <w:sz w:val="28"/>
          <w:szCs w:val="28"/>
        </w:rPr>
        <w:t xml:space="preserve">. Мастер-класс </w:t>
      </w:r>
      <w:r>
        <w:rPr>
          <w:sz w:val="28"/>
          <w:szCs w:val="28"/>
        </w:rPr>
        <w:t>«Подс</w:t>
      </w:r>
      <w:r w:rsidRPr="006A5C92">
        <w:rPr>
          <w:sz w:val="28"/>
          <w:szCs w:val="28"/>
        </w:rPr>
        <w:t>нежник</w:t>
      </w:r>
      <w:r>
        <w:rPr>
          <w:sz w:val="28"/>
          <w:szCs w:val="28"/>
        </w:rPr>
        <w:t>и для мам</w:t>
      </w:r>
      <w:r w:rsidRPr="006A5C92">
        <w:rPr>
          <w:sz w:val="28"/>
          <w:szCs w:val="28"/>
        </w:rPr>
        <w:t xml:space="preserve"> на 8 Марта</w:t>
      </w:r>
      <w:r>
        <w:rPr>
          <w:sz w:val="28"/>
          <w:szCs w:val="28"/>
        </w:rPr>
        <w:t>»</w:t>
      </w:r>
      <w:r w:rsidRPr="006A5C92">
        <w:rPr>
          <w:sz w:val="28"/>
          <w:szCs w:val="28"/>
        </w:rPr>
        <w:t>.</w:t>
      </w:r>
      <w:r>
        <w:rPr>
          <w:sz w:val="28"/>
          <w:szCs w:val="28"/>
        </w:rPr>
        <w:t xml:space="preserve"> Поделка из цветной бумаги.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A5C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5C92">
        <w:rPr>
          <w:sz w:val="28"/>
          <w:szCs w:val="28"/>
        </w:rPr>
        <w:t>Художественное изображение первоцвет</w:t>
      </w:r>
      <w:r>
        <w:rPr>
          <w:sz w:val="28"/>
          <w:szCs w:val="28"/>
        </w:rPr>
        <w:t>а</w:t>
      </w:r>
      <w:r w:rsidRPr="006A5C92">
        <w:rPr>
          <w:sz w:val="28"/>
          <w:szCs w:val="28"/>
        </w:rPr>
        <w:t xml:space="preserve"> «Пролеска»</w:t>
      </w:r>
      <w:r>
        <w:rPr>
          <w:sz w:val="28"/>
          <w:szCs w:val="28"/>
        </w:rPr>
        <w:t>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A5C92">
        <w:rPr>
          <w:sz w:val="28"/>
          <w:szCs w:val="28"/>
        </w:rPr>
        <w:t>.</w:t>
      </w:r>
      <w:r>
        <w:rPr>
          <w:sz w:val="28"/>
          <w:szCs w:val="28"/>
        </w:rPr>
        <w:t xml:space="preserve"> Аппликация из пластилина «Крокусы».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6A5C92">
        <w:rPr>
          <w:sz w:val="28"/>
          <w:szCs w:val="28"/>
        </w:rPr>
        <w:t>.</w:t>
      </w:r>
      <w:r>
        <w:rPr>
          <w:sz w:val="28"/>
          <w:szCs w:val="28"/>
        </w:rPr>
        <w:t xml:space="preserve"> «Гиацинты» из цветных салфеток (работа с подручным материалом)</w:t>
      </w:r>
      <w:r w:rsidRPr="006A5C92">
        <w:rPr>
          <w:sz w:val="28"/>
          <w:szCs w:val="28"/>
        </w:rPr>
        <w:t xml:space="preserve">. 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A5C92">
        <w:rPr>
          <w:b/>
          <w:i/>
          <w:sz w:val="28"/>
          <w:szCs w:val="28"/>
          <w:u w:val="single"/>
        </w:rPr>
        <w:t>3 неделя проекта</w:t>
      </w:r>
      <w:r w:rsidRPr="006A5C92">
        <w:rPr>
          <w:b/>
          <w:i/>
          <w:sz w:val="28"/>
          <w:szCs w:val="28"/>
        </w:rPr>
        <w:t>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A5C92">
        <w:rPr>
          <w:sz w:val="28"/>
          <w:szCs w:val="28"/>
        </w:rPr>
        <w:t>Подготовка материалов для выставки: фото, рисунков, поделок, иллюстраций первоцветов.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6A5C92">
        <w:rPr>
          <w:sz w:val="28"/>
          <w:szCs w:val="28"/>
        </w:rPr>
        <w:t>Заучивание стихотворений с детьми о первоцветах.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6A5C92">
        <w:rPr>
          <w:sz w:val="28"/>
          <w:szCs w:val="28"/>
        </w:rPr>
        <w:t>Беседа «Цветы в легендах».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4.</w:t>
      </w:r>
      <w:r>
        <w:rPr>
          <w:sz w:val="28"/>
          <w:szCs w:val="28"/>
        </w:rPr>
        <w:t xml:space="preserve"> Дидактические игры с использованием первоцветов: «Подбирай, называй, запоминай», «Узнай по описанию».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Творческие задания о первоцветах. Составить </w:t>
      </w:r>
      <w:proofErr w:type="spellStart"/>
      <w:r>
        <w:rPr>
          <w:sz w:val="28"/>
          <w:szCs w:val="28"/>
        </w:rPr>
        <w:t>синквейн</w:t>
      </w:r>
      <w:proofErr w:type="spellEnd"/>
      <w:r>
        <w:rPr>
          <w:sz w:val="28"/>
          <w:szCs w:val="28"/>
        </w:rPr>
        <w:t>. Игра в буриме.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5. Беседа «Первоцветы Красной книги».</w:t>
      </w:r>
      <w:r>
        <w:rPr>
          <w:sz w:val="28"/>
          <w:szCs w:val="28"/>
        </w:rPr>
        <w:t xml:space="preserve"> Правильная последовательность развития первоцветов. Какие методы изучают редкие виды растений. Различные названия первоцветов.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6A5C92">
        <w:rPr>
          <w:sz w:val="28"/>
          <w:szCs w:val="28"/>
        </w:rPr>
        <w:t>Разучивание песен о первоцветах, знакомство с музыкальными произведениями о цветах.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proofErr w:type="spellStart"/>
      <w:r w:rsidRPr="006A5C92">
        <w:rPr>
          <w:sz w:val="28"/>
          <w:szCs w:val="28"/>
        </w:rPr>
        <w:t>Психогимнастика</w:t>
      </w:r>
      <w:proofErr w:type="spellEnd"/>
      <w:r w:rsidRPr="006A5C92">
        <w:rPr>
          <w:sz w:val="28"/>
          <w:szCs w:val="28"/>
        </w:rPr>
        <w:t xml:space="preserve"> «Весенние цветы».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Графический диктант «Примула».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Поделка «Примула» из картона, </w:t>
      </w:r>
      <w:proofErr w:type="spellStart"/>
      <w:r>
        <w:rPr>
          <w:sz w:val="28"/>
          <w:szCs w:val="28"/>
        </w:rPr>
        <w:t>гофрабумаги</w:t>
      </w:r>
      <w:proofErr w:type="spellEnd"/>
      <w:r>
        <w:rPr>
          <w:sz w:val="28"/>
          <w:szCs w:val="28"/>
        </w:rPr>
        <w:t>, воздушного пластилина.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6A5C92">
        <w:rPr>
          <w:sz w:val="28"/>
          <w:szCs w:val="28"/>
        </w:rPr>
        <w:t>.</w:t>
      </w:r>
      <w:r>
        <w:rPr>
          <w:sz w:val="28"/>
          <w:szCs w:val="28"/>
        </w:rPr>
        <w:t xml:space="preserve"> Правополушарное рисование «Мать-и-мачеха».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6A5C92">
        <w:rPr>
          <w:b/>
          <w:i/>
          <w:sz w:val="28"/>
          <w:szCs w:val="28"/>
          <w:u w:val="single"/>
        </w:rPr>
        <w:t>4 неделя проекта.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 w:rsidRPr="006A5C92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 xml:space="preserve"> Защита проектов по различным первоцветам. </w:t>
      </w:r>
      <w:r w:rsidRPr="006A5C92">
        <w:rPr>
          <w:sz w:val="28"/>
          <w:szCs w:val="28"/>
        </w:rPr>
        <w:t xml:space="preserve">Изготовление </w:t>
      </w:r>
      <w:r>
        <w:rPr>
          <w:sz w:val="28"/>
          <w:szCs w:val="28"/>
        </w:rPr>
        <w:t xml:space="preserve">детьми страниц для </w:t>
      </w:r>
      <w:r w:rsidRPr="006A5C92">
        <w:rPr>
          <w:sz w:val="28"/>
          <w:szCs w:val="28"/>
        </w:rPr>
        <w:t>«Красной книги» первоцветов Кавка</w:t>
      </w:r>
      <w:r>
        <w:rPr>
          <w:sz w:val="28"/>
          <w:szCs w:val="28"/>
        </w:rPr>
        <w:t>за.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Первоцветы в живописи. Творческое задание: «Как художники называли свои картины?». Пользуясь ключом-примером, необходимо найти название всех картин.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A5C92">
        <w:rPr>
          <w:sz w:val="28"/>
          <w:szCs w:val="28"/>
        </w:rPr>
        <w:t>.</w:t>
      </w:r>
      <w:r>
        <w:rPr>
          <w:sz w:val="28"/>
          <w:szCs w:val="28"/>
        </w:rPr>
        <w:t xml:space="preserve"> Работа с детьми и родителями. </w:t>
      </w:r>
      <w:r w:rsidRPr="006A5C92">
        <w:rPr>
          <w:sz w:val="28"/>
          <w:szCs w:val="28"/>
        </w:rPr>
        <w:t xml:space="preserve">Создание листовок «Берегите первоцветы!» 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Дидактическая игра «Найди растение».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A5C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5C92">
        <w:rPr>
          <w:sz w:val="28"/>
          <w:szCs w:val="28"/>
        </w:rPr>
        <w:t>Проведение акции по защите первоцветов. Распространение среди детей и взрослых листовок «Берегите первоцветы!».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Рекомендации детям и взрослым по сохранению первоцветов.</w:t>
      </w:r>
    </w:p>
    <w:p w:rsidR="00ED7F0C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Поделка «Тюльпаны» из цветной бумаги и подручных материалов (бумажные тарелки и салфетки).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 «Нарциссы» - аппликация из цветной бумаги.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6A5C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5C92">
        <w:rPr>
          <w:sz w:val="28"/>
          <w:szCs w:val="28"/>
        </w:rPr>
        <w:t>Выставка творческих работ детей и их родителей.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</w:p>
    <w:p w:rsidR="00ED7F0C" w:rsidRPr="006A5C92" w:rsidRDefault="00ED7F0C" w:rsidP="00ED7F0C">
      <w:pPr>
        <w:spacing w:line="360" w:lineRule="auto"/>
        <w:jc w:val="both"/>
        <w:rPr>
          <w:b/>
          <w:sz w:val="28"/>
          <w:szCs w:val="28"/>
        </w:rPr>
      </w:pPr>
      <w:r w:rsidRPr="006A5C92">
        <w:rPr>
          <w:b/>
          <w:sz w:val="28"/>
          <w:szCs w:val="28"/>
        </w:rPr>
        <w:t>3. Взаимодействие с родителями.</w:t>
      </w:r>
    </w:p>
    <w:p w:rsidR="00ED7F0C" w:rsidRPr="006A5C92" w:rsidRDefault="00ED7F0C" w:rsidP="00ED7F0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A5C92">
        <w:rPr>
          <w:sz w:val="28"/>
          <w:szCs w:val="28"/>
        </w:rPr>
        <w:t>Консультация о проведении природоохранной акции «Берегите первоцветы!», семейное творчество – выставка фоторабот, поделок первоцветов.</w:t>
      </w:r>
    </w:p>
    <w:p w:rsidR="00ED7F0C" w:rsidRPr="006A5C92" w:rsidRDefault="00ED7F0C" w:rsidP="00ED7F0C">
      <w:pPr>
        <w:pStyle w:val="aa"/>
        <w:spacing w:after="160"/>
        <w:ind w:firstLine="0"/>
        <w:jc w:val="both"/>
      </w:pPr>
      <w:r w:rsidRPr="006A5C92">
        <w:rPr>
          <w:b/>
        </w:rPr>
        <w:t>4.</w:t>
      </w:r>
      <w:r>
        <w:rPr>
          <w:b/>
        </w:rPr>
        <w:t xml:space="preserve"> </w:t>
      </w:r>
      <w:r w:rsidRPr="006A5C92">
        <w:rPr>
          <w:b/>
        </w:rPr>
        <w:t>Ожидаемые результаты:</w:t>
      </w:r>
    </w:p>
    <w:p w:rsidR="00ED7F0C" w:rsidRPr="006A5C92" w:rsidRDefault="00ED7F0C" w:rsidP="00ED7F0C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у детей сформируется система знаний о первоцветах;</w:t>
      </w:r>
    </w:p>
    <w:p w:rsidR="00ED7F0C" w:rsidRPr="006A5C92" w:rsidRDefault="00ED7F0C" w:rsidP="00ED7F0C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будут созданы необходимые условия по формированию целостного представления о первоцветах Кавказа;</w:t>
      </w:r>
    </w:p>
    <w:p w:rsidR="00ED7F0C" w:rsidRPr="006A5C92" w:rsidRDefault="00ED7F0C" w:rsidP="00ED7F0C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у детей появится желание оберегать цветы.</w:t>
      </w:r>
    </w:p>
    <w:p w:rsidR="00ED7F0C" w:rsidRPr="00A40E9C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43C8" w:rsidRPr="001531DF" w:rsidRDefault="002343C8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A5C92">
        <w:rPr>
          <w:b/>
          <w:sz w:val="28"/>
          <w:szCs w:val="28"/>
          <w:lang w:val="en-US"/>
        </w:rPr>
        <w:t>III</w:t>
      </w:r>
      <w:r w:rsidRPr="006A5C92">
        <w:rPr>
          <w:b/>
          <w:sz w:val="28"/>
          <w:szCs w:val="28"/>
        </w:rPr>
        <w:t>.Заключение.</w:t>
      </w:r>
    </w:p>
    <w:p w:rsidR="00ED7F0C" w:rsidRPr="006A5C92" w:rsidRDefault="00ED7F0C" w:rsidP="00ED7F0C">
      <w:pPr>
        <w:pStyle w:val="21"/>
      </w:pPr>
      <w:r w:rsidRPr="006A5C92">
        <w:lastRenderedPageBreak/>
        <w:t xml:space="preserve">              В </w:t>
      </w:r>
      <w:r w:rsidR="00BD0F47">
        <w:t xml:space="preserve">просветительском </w:t>
      </w:r>
      <w:r w:rsidRPr="006A5C92">
        <w:t xml:space="preserve">проекте «Берегите </w:t>
      </w:r>
      <w:r w:rsidR="00BD0F47">
        <w:t>природу родного края</w:t>
      </w:r>
      <w:r w:rsidRPr="006A5C92">
        <w:t xml:space="preserve">!» о первоцветах Кавказа приняли участие </w:t>
      </w:r>
      <w:r>
        <w:t>58</w:t>
      </w:r>
      <w:r w:rsidRPr="006A5C92">
        <w:t xml:space="preserve"> дошкольник</w:t>
      </w:r>
      <w:r>
        <w:t>ов</w:t>
      </w:r>
      <w:r w:rsidRPr="006A5C92">
        <w:t>, обучающи</w:t>
      </w:r>
      <w:r>
        <w:t>е</w:t>
      </w:r>
      <w:r w:rsidRPr="006A5C92">
        <w:t>ся в кружк</w:t>
      </w:r>
      <w:r>
        <w:t>е «Весёлые пальчики»</w:t>
      </w:r>
      <w:r w:rsidRPr="006A5C92">
        <w:t xml:space="preserve"> МБУДО «МЦРТДВ», в том числе и их родители. Запланированные на этапе подготовки ожидаемые результаты были полностью реализованы. Дети с огромным удовольствие приняли участие в нашем проекте. Они не только знакомились с первоцветами через книги, музыкальные произведения, видео презентации, </w:t>
      </w:r>
      <w:r>
        <w:t>игры, творческие задания, беседы,</w:t>
      </w:r>
      <w:r w:rsidRPr="006A5C92">
        <w:t xml:space="preserve"> но и были юными творцами своих рисунков и поделок, заучивали стихи, песни и т.д. </w:t>
      </w:r>
      <w:r>
        <w:t>На уроках</w:t>
      </w:r>
      <w:r w:rsidRPr="006A5C92">
        <w:t xml:space="preserve"> </w:t>
      </w:r>
      <w:proofErr w:type="spellStart"/>
      <w:r w:rsidRPr="006A5C92">
        <w:t>изодеятельности</w:t>
      </w:r>
      <w:proofErr w:type="spellEnd"/>
      <w:r w:rsidRPr="006A5C92">
        <w:t xml:space="preserve"> и декоративно</w:t>
      </w:r>
      <w:r>
        <w:t xml:space="preserve"> </w:t>
      </w:r>
      <w:r w:rsidRPr="006A5C92">
        <w:t>- прикладного творчества они знакомились со строением цветов, познавали их красоту и уникальность. Изучая «Красную книгу» увидели многообразие цветов первоцветов на нашей планете, в том числе на Кавказе. Интересные встречи расширили кругозор обучающихся. Привлечение в проект родителей через детей, способствовало их еще большему сближению. Ценность проекта заключается в понимании важности сохранения природы наше планеты и формирования целостного представления о первоцветах Кавказа</w:t>
      </w:r>
    </w:p>
    <w:p w:rsidR="00ED7F0C" w:rsidRPr="006A5C92" w:rsidRDefault="00ED7F0C" w:rsidP="00ED7F0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A5C92">
        <w:rPr>
          <w:b/>
          <w:sz w:val="28"/>
          <w:szCs w:val="28"/>
          <w:lang w:val="en-US"/>
        </w:rPr>
        <w:t>IV</w:t>
      </w:r>
      <w:r w:rsidRPr="006A5C92">
        <w:rPr>
          <w:b/>
          <w:sz w:val="28"/>
          <w:szCs w:val="28"/>
        </w:rPr>
        <w:t>.Приложение.</w:t>
      </w:r>
    </w:p>
    <w:p w:rsidR="00ED7F0C" w:rsidRPr="006A5C92" w:rsidRDefault="00ED7F0C" w:rsidP="00ED7F0C">
      <w:pPr>
        <w:pStyle w:val="21"/>
      </w:pPr>
      <w:r w:rsidRPr="006A5C92">
        <w:t xml:space="preserve">1.Ответственные за проведение </w:t>
      </w:r>
      <w:r w:rsidR="00BD0F47">
        <w:t xml:space="preserve">просветительского </w:t>
      </w:r>
      <w:r w:rsidRPr="006A5C92">
        <w:t xml:space="preserve">проекта «Берегите </w:t>
      </w:r>
      <w:r w:rsidR="00BD0F47">
        <w:t>природу родного края</w:t>
      </w:r>
      <w:r w:rsidRPr="006A5C92">
        <w:t>!» среди обучающихся дошкольного возраста в МБУДО «МЦРТДВ»:</w:t>
      </w:r>
    </w:p>
    <w:p w:rsidR="00ED7F0C" w:rsidRPr="006A5C92" w:rsidRDefault="00ED7F0C" w:rsidP="00ED7F0C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5C92">
        <w:rPr>
          <w:rFonts w:ascii="Times New Roman" w:hAnsi="Times New Roman" w:cs="Times New Roman"/>
          <w:sz w:val="28"/>
          <w:szCs w:val="28"/>
        </w:rPr>
        <w:t>Хосикуридзе</w:t>
      </w:r>
      <w:proofErr w:type="spellEnd"/>
      <w:r w:rsidRPr="006A5C92">
        <w:rPr>
          <w:rFonts w:ascii="Times New Roman" w:hAnsi="Times New Roman" w:cs="Times New Roman"/>
          <w:sz w:val="28"/>
          <w:szCs w:val="28"/>
        </w:rPr>
        <w:t xml:space="preserve"> Н.Г., методист, педагог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  </w:t>
      </w:r>
      <w:r w:rsidRPr="006A5C92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C92">
        <w:rPr>
          <w:rFonts w:ascii="Times New Roman" w:hAnsi="Times New Roman" w:cs="Times New Roman"/>
          <w:sz w:val="28"/>
          <w:szCs w:val="28"/>
        </w:rPr>
        <w:t>автор проекта:</w:t>
      </w:r>
    </w:p>
    <w:p w:rsidR="00ED7F0C" w:rsidRPr="006A5C92" w:rsidRDefault="00ED7F0C" w:rsidP="00ED7F0C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- работа с родителями;</w:t>
      </w:r>
    </w:p>
    <w:p w:rsidR="00ED7F0C" w:rsidRPr="006A5C92" w:rsidRDefault="00ED7F0C" w:rsidP="00ED7F0C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 xml:space="preserve">- организация встречи в библиотеке МБОУ «Лицей № 35» с </w:t>
      </w:r>
      <w:proofErr w:type="spellStart"/>
      <w:r w:rsidRPr="006A5C92">
        <w:rPr>
          <w:rFonts w:ascii="Times New Roman" w:hAnsi="Times New Roman" w:cs="Times New Roman"/>
          <w:sz w:val="28"/>
          <w:szCs w:val="28"/>
        </w:rPr>
        <w:t>Иглиной</w:t>
      </w:r>
      <w:proofErr w:type="spellEnd"/>
      <w:r w:rsidRPr="006A5C92">
        <w:rPr>
          <w:rFonts w:ascii="Times New Roman" w:hAnsi="Times New Roman" w:cs="Times New Roman"/>
          <w:sz w:val="28"/>
          <w:szCs w:val="28"/>
        </w:rPr>
        <w:t xml:space="preserve"> Н.А., библиотекарь;</w:t>
      </w:r>
    </w:p>
    <w:p w:rsidR="00ED7F0C" w:rsidRDefault="00ED7F0C" w:rsidP="00ED7F0C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- организация выставки работ детей и взрослых;</w:t>
      </w:r>
    </w:p>
    <w:p w:rsidR="00ED7F0C" w:rsidRPr="006A5C92" w:rsidRDefault="00ED7F0C" w:rsidP="00ED7F0C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бесед, дидактических игр, творческих заданий</w:t>
      </w:r>
    </w:p>
    <w:p w:rsidR="00ED7F0C" w:rsidRPr="006A5C92" w:rsidRDefault="00ED7F0C" w:rsidP="00ED7F0C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 xml:space="preserve">- проведение уроков по </w:t>
      </w:r>
      <w:proofErr w:type="spellStart"/>
      <w:r w:rsidRPr="006A5C92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Pr="006A5C92">
        <w:rPr>
          <w:rFonts w:ascii="Times New Roman" w:hAnsi="Times New Roman" w:cs="Times New Roman"/>
          <w:sz w:val="28"/>
          <w:szCs w:val="28"/>
        </w:rPr>
        <w:t xml:space="preserve"> и декоративно-прикладному творчеству.</w:t>
      </w:r>
    </w:p>
    <w:p w:rsidR="00ED7F0C" w:rsidRPr="006A5C92" w:rsidRDefault="00ED7F0C" w:rsidP="00ED7F0C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lastRenderedPageBreak/>
        <w:t>– музыкальные занятия;</w:t>
      </w:r>
    </w:p>
    <w:p w:rsidR="00ED7F0C" w:rsidRPr="006A5C92" w:rsidRDefault="00ED7F0C" w:rsidP="00ED7F0C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-  разучивание песен о первоцветах.</w:t>
      </w:r>
    </w:p>
    <w:p w:rsidR="00ED7F0C" w:rsidRPr="006A5C92" w:rsidRDefault="00ED7F0C" w:rsidP="00ED7F0C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- подготовка материалов для создания «Красной книги первоцветов Кавказа»;</w:t>
      </w:r>
    </w:p>
    <w:p w:rsidR="00ED7F0C" w:rsidRPr="006A5C92" w:rsidRDefault="00ED7F0C" w:rsidP="00ED7F0C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- разучивание с детьми стихотворений о первоцветах;</w:t>
      </w:r>
    </w:p>
    <w:p w:rsidR="00ED7F0C" w:rsidRPr="006A5C92" w:rsidRDefault="00ED7F0C" w:rsidP="00ED7F0C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- тех. поддержка.</w:t>
      </w:r>
    </w:p>
    <w:p w:rsidR="00ED7F0C" w:rsidRPr="006A5C92" w:rsidRDefault="00ED7F0C" w:rsidP="00ED7F0C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A5C92">
        <w:rPr>
          <w:rFonts w:ascii="Times New Roman" w:hAnsi="Times New Roman" w:cs="Times New Roman"/>
          <w:sz w:val="28"/>
          <w:szCs w:val="28"/>
        </w:rPr>
        <w:t>- изготовление листовок;</w:t>
      </w:r>
    </w:p>
    <w:p w:rsidR="00ED7F0C" w:rsidRPr="006A5C92" w:rsidRDefault="00ED7F0C" w:rsidP="00ED7F0C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C92">
        <w:rPr>
          <w:rFonts w:ascii="Times New Roman" w:hAnsi="Times New Roman" w:cs="Times New Roman"/>
          <w:sz w:val="28"/>
          <w:szCs w:val="28"/>
        </w:rPr>
        <w:t>- проведение акции «Берегите первоцветы!»</w:t>
      </w:r>
    </w:p>
    <w:p w:rsidR="00ED7F0C" w:rsidRPr="006A5C92" w:rsidRDefault="00ED7F0C" w:rsidP="00ED7F0C">
      <w:pPr>
        <w:spacing w:line="360" w:lineRule="auto"/>
        <w:jc w:val="both"/>
        <w:rPr>
          <w:sz w:val="28"/>
          <w:szCs w:val="28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ED7F0C" w:rsidRDefault="00ED7F0C" w:rsidP="00ED7F0C">
      <w:pPr>
        <w:spacing w:line="360" w:lineRule="auto"/>
        <w:jc w:val="both"/>
        <w:rPr>
          <w:sz w:val="28"/>
          <w:szCs w:val="28"/>
          <w:u w:val="single"/>
        </w:rPr>
      </w:pPr>
    </w:p>
    <w:p w:rsidR="00893191" w:rsidRPr="00ED7F0C" w:rsidRDefault="00893191" w:rsidP="00ED7F0C"/>
    <w:sectPr w:rsidR="00893191" w:rsidRPr="00ED7F0C" w:rsidSect="0050289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14EB1"/>
    <w:multiLevelType w:val="hybridMultilevel"/>
    <w:tmpl w:val="6ADC0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2770D"/>
    <w:multiLevelType w:val="hybridMultilevel"/>
    <w:tmpl w:val="5D1EB94A"/>
    <w:lvl w:ilvl="0" w:tplc="65A6132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F672E"/>
    <w:multiLevelType w:val="hybridMultilevel"/>
    <w:tmpl w:val="1CD6B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2BBD"/>
    <w:multiLevelType w:val="hybridMultilevel"/>
    <w:tmpl w:val="F966884E"/>
    <w:lvl w:ilvl="0" w:tplc="C9E602E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8837DC"/>
    <w:multiLevelType w:val="hybridMultilevel"/>
    <w:tmpl w:val="797037AA"/>
    <w:lvl w:ilvl="0" w:tplc="E1564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D504119"/>
    <w:multiLevelType w:val="hybridMultilevel"/>
    <w:tmpl w:val="1A74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21D41"/>
    <w:multiLevelType w:val="hybridMultilevel"/>
    <w:tmpl w:val="F670E6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8DB2093"/>
    <w:multiLevelType w:val="hybridMultilevel"/>
    <w:tmpl w:val="DACEB56E"/>
    <w:lvl w:ilvl="0" w:tplc="ABB01BA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7C6BC5"/>
    <w:multiLevelType w:val="hybridMultilevel"/>
    <w:tmpl w:val="68D8A9A4"/>
    <w:lvl w:ilvl="0" w:tplc="46EAEA1E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9A87B4D"/>
    <w:multiLevelType w:val="hybridMultilevel"/>
    <w:tmpl w:val="1A74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FB595A"/>
    <w:multiLevelType w:val="hybridMultilevel"/>
    <w:tmpl w:val="3F5406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6"/>
  </w:num>
  <w:num w:numId="7">
    <w:abstractNumId w:val="10"/>
  </w:num>
  <w:num w:numId="8">
    <w:abstractNumId w:val="7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7E"/>
    <w:rsid w:val="000055EB"/>
    <w:rsid w:val="000202F7"/>
    <w:rsid w:val="00050121"/>
    <w:rsid w:val="000A1C9C"/>
    <w:rsid w:val="00125E75"/>
    <w:rsid w:val="001531DF"/>
    <w:rsid w:val="0018352E"/>
    <w:rsid w:val="00224CC4"/>
    <w:rsid w:val="002343C8"/>
    <w:rsid w:val="00242443"/>
    <w:rsid w:val="002873C5"/>
    <w:rsid w:val="0038177E"/>
    <w:rsid w:val="003D006B"/>
    <w:rsid w:val="003D226B"/>
    <w:rsid w:val="003F4E8C"/>
    <w:rsid w:val="00404A4C"/>
    <w:rsid w:val="00410C78"/>
    <w:rsid w:val="00415DD3"/>
    <w:rsid w:val="00420CEA"/>
    <w:rsid w:val="00506D1F"/>
    <w:rsid w:val="00523E1C"/>
    <w:rsid w:val="00524A41"/>
    <w:rsid w:val="0055738B"/>
    <w:rsid w:val="005C191B"/>
    <w:rsid w:val="005E65FF"/>
    <w:rsid w:val="0063096F"/>
    <w:rsid w:val="006B2425"/>
    <w:rsid w:val="00706A8A"/>
    <w:rsid w:val="00893191"/>
    <w:rsid w:val="008A7723"/>
    <w:rsid w:val="00AD4E88"/>
    <w:rsid w:val="00AF48D3"/>
    <w:rsid w:val="00BC2B02"/>
    <w:rsid w:val="00BD0F47"/>
    <w:rsid w:val="00BF6806"/>
    <w:rsid w:val="00C4348B"/>
    <w:rsid w:val="00C9659C"/>
    <w:rsid w:val="00CC0D3A"/>
    <w:rsid w:val="00D55AD5"/>
    <w:rsid w:val="00E71F5E"/>
    <w:rsid w:val="00EB0918"/>
    <w:rsid w:val="00ED7F0C"/>
    <w:rsid w:val="00E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501AF"/>
  <w15:chartTrackingRefBased/>
  <w15:docId w15:val="{643DCFC4-80FE-42A2-9C3E-AF396689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7F0C"/>
    <w:pPr>
      <w:keepNext/>
      <w:spacing w:after="160"/>
      <w:jc w:val="center"/>
      <w:outlineLvl w:val="0"/>
    </w:pPr>
    <w:rPr>
      <w:rFonts w:eastAsiaTheme="minorHAnsi"/>
      <w:b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7F0C"/>
    <w:pPr>
      <w:keepNext/>
      <w:spacing w:after="160" w:line="360" w:lineRule="auto"/>
      <w:ind w:firstLine="709"/>
      <w:outlineLvl w:val="1"/>
    </w:pPr>
    <w:rPr>
      <w:rFonts w:eastAsiaTheme="minorHAnsi"/>
      <w:b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6A8A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706A8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24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8931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D7F0C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D7F0C"/>
    <w:rPr>
      <w:rFonts w:ascii="Times New Roman" w:hAnsi="Times New Roman" w:cs="Times New Roman"/>
      <w:b/>
      <w:sz w:val="28"/>
      <w:szCs w:val="28"/>
      <w:lang w:val="en-US"/>
    </w:rPr>
  </w:style>
  <w:style w:type="paragraph" w:styleId="a8">
    <w:name w:val="Body Text"/>
    <w:basedOn w:val="a"/>
    <w:link w:val="a9"/>
    <w:uiPriority w:val="99"/>
    <w:unhideWhenUsed/>
    <w:rsid w:val="00ED7F0C"/>
    <w:rPr>
      <w:rFonts w:eastAsiaTheme="minorHAnsi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ED7F0C"/>
    <w:rPr>
      <w:rFonts w:ascii="Times New Roman" w:hAnsi="Times New Roman" w:cs="Times New Roman"/>
      <w:sz w:val="28"/>
      <w:szCs w:val="28"/>
    </w:rPr>
  </w:style>
  <w:style w:type="paragraph" w:styleId="aa">
    <w:name w:val="Body Text Indent"/>
    <w:basedOn w:val="a"/>
    <w:link w:val="ab"/>
    <w:uiPriority w:val="99"/>
    <w:unhideWhenUsed/>
    <w:rsid w:val="00ED7F0C"/>
    <w:pPr>
      <w:spacing w:line="360" w:lineRule="auto"/>
      <w:ind w:firstLine="709"/>
    </w:pPr>
    <w:rPr>
      <w:rFonts w:eastAsiaTheme="minorHAnsi"/>
      <w:sz w:val="28"/>
      <w:szCs w:val="28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ED7F0C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D7F0C"/>
    <w:pPr>
      <w:spacing w:after="160" w:line="360" w:lineRule="auto"/>
      <w:jc w:val="both"/>
    </w:pPr>
    <w:rPr>
      <w:rFonts w:eastAsiaTheme="minorHAnsi"/>
      <w:sz w:val="28"/>
      <w:szCs w:val="28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ED7F0C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2021-03-08T03:48:00Z</cp:lastPrinted>
  <dcterms:created xsi:type="dcterms:W3CDTF">2002-01-22T23:12:00Z</dcterms:created>
  <dcterms:modified xsi:type="dcterms:W3CDTF">2002-01-22T23:29:00Z</dcterms:modified>
</cp:coreProperties>
</file>